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</w:t>
      </w: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 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</w:t>
      </w: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Заведующая МБДОУ №1</w:t>
      </w:r>
    </w:p>
    <w:p w:rsidR="00BC37BA" w:rsidRPr="00BC37BA" w:rsidRDefault="00BC37BA" w:rsidP="00BC37BA">
      <w:pPr>
        <w:shd w:val="clear" w:color="auto" w:fill="FFFFFF"/>
        <w:tabs>
          <w:tab w:val="left" w:pos="59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Pr="00BC37B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</w:t>
      </w:r>
      <w:proofErr w:type="spellStart"/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Э.А.Сеидова</w:t>
      </w:r>
      <w:proofErr w:type="spellEnd"/>
    </w:p>
    <w:p w:rsidR="00BC37BA" w:rsidRPr="00BC37BA" w:rsidRDefault="00BC37BA" w:rsidP="00BC37BA">
      <w:pPr>
        <w:shd w:val="clear" w:color="auto" w:fill="FFFFFF"/>
        <w:tabs>
          <w:tab w:val="left" w:pos="529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Принято на заседании педсовета</w:t>
      </w:r>
    </w:p>
    <w:p w:rsidR="00BC37BA" w:rsidRPr="00BC37BA" w:rsidRDefault="00BC37BA" w:rsidP="00BC37BA">
      <w:pPr>
        <w:shd w:val="clear" w:color="auto" w:fill="FFFFFF"/>
        <w:tabs>
          <w:tab w:val="left" w:pos="529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№6 от 24.-4.2017г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C37B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BC37BA" w:rsidRDefault="00BC37BA" w:rsidP="00BC37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CD"/>
          <w:sz w:val="30"/>
          <w:szCs w:val="30"/>
          <w:lang w:eastAsia="ru-RU"/>
        </w:rPr>
      </w:pPr>
    </w:p>
    <w:p w:rsidR="00BC37BA" w:rsidRDefault="00BC37BA" w:rsidP="00BC37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CD"/>
          <w:sz w:val="30"/>
          <w:szCs w:val="30"/>
          <w:lang w:eastAsia="ru-RU"/>
        </w:rPr>
      </w:pPr>
    </w:p>
    <w:p w:rsidR="00BC37BA" w:rsidRDefault="00BC37BA" w:rsidP="00BC37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CD"/>
          <w:sz w:val="30"/>
          <w:szCs w:val="30"/>
          <w:lang w:eastAsia="ru-RU"/>
        </w:rPr>
      </w:pP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CD"/>
          <w:sz w:val="32"/>
          <w:szCs w:val="32"/>
          <w:lang w:eastAsia="ru-RU"/>
        </w:rPr>
        <w:t>Кодекс этики и служебного (</w:t>
      </w:r>
      <w:proofErr w:type="spellStart"/>
      <w:r w:rsidRPr="00BC37BA">
        <w:rPr>
          <w:rFonts w:ascii="Times New Roman" w:eastAsia="Times New Roman" w:hAnsi="Times New Roman" w:cs="Times New Roman"/>
          <w:color w:val="0000CD"/>
          <w:sz w:val="32"/>
          <w:szCs w:val="32"/>
          <w:lang w:eastAsia="ru-RU"/>
        </w:rPr>
        <w:t>антикоррупционного</w:t>
      </w:r>
      <w:proofErr w:type="spellEnd"/>
      <w:r w:rsidRPr="00BC37BA">
        <w:rPr>
          <w:rFonts w:ascii="Times New Roman" w:eastAsia="Times New Roman" w:hAnsi="Times New Roman" w:cs="Times New Roman"/>
          <w:color w:val="0000CD"/>
          <w:sz w:val="32"/>
          <w:szCs w:val="32"/>
          <w:lang w:eastAsia="ru-RU"/>
        </w:rPr>
        <w:t>) поведения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CD"/>
          <w:sz w:val="32"/>
          <w:szCs w:val="32"/>
          <w:lang w:eastAsia="ru-RU"/>
        </w:rPr>
        <w:t>работников муниципального бюджетного дошкольного образовательного учреждения «Детского сада № 1»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C37B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C37B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C37B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C37B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C37B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C37B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C37B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C37B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C37B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C37B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C37B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C37B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C37B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C37B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C37B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BC37BA" w:rsidRDefault="00BC37BA" w:rsidP="00BC37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BC37BA" w:rsidRDefault="00BC37BA" w:rsidP="00BC37B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BC37BA" w:rsidRDefault="00BC37BA" w:rsidP="00BC37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1. Предмет и сфера действия Кодекса.</w:t>
      </w:r>
    </w:p>
    <w:p w:rsidR="00BC37BA" w:rsidRPr="00BC37BA" w:rsidRDefault="00BC37BA" w:rsidP="00BC37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кодекс - документ, разработан с целью создания профессиональной культуры в детском саду, улучшения имиджа, оптимизации взаимодействия с внешней средой и внутри детского сада, совершенствование управленческой структуры, т.е. обеспечения устойчивого развития в условиях современных перемен.</w:t>
      </w:r>
    </w:p>
    <w:p w:rsidR="00BC37BA" w:rsidRPr="00BC37BA" w:rsidRDefault="00BC37BA" w:rsidP="00BC37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 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сотрудникам образовательного учреждения.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 - это свод основных морально - этических норм и правил социального поведения, следуя которым мы укрепляем высокую репутацию детского сада, поддерживая его авторитет и традиции.</w:t>
      </w:r>
    </w:p>
    <w:p w:rsidR="00BC37BA" w:rsidRPr="00BC37BA" w:rsidRDefault="00BC37BA" w:rsidP="00BC37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 определяет основные принципы совместной жизнедеятельности воспитанников, воспитателей и сотрудников детского сада,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детского сада.</w:t>
      </w:r>
    </w:p>
    <w:p w:rsidR="00BC37BA" w:rsidRPr="00BC37BA" w:rsidRDefault="00BC37BA" w:rsidP="00BC37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обязан создать необходимые условия для полной реализации положений Кодекса.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Гражданин, поступающий на работу в государственное бюджетное дошкольное учреждение (в дальнейшем сотрудник), знакомится с положением Кодекса и соблюдает их в процессе своей деятельности.</w:t>
      </w:r>
    </w:p>
    <w:p w:rsidR="00BC37BA" w:rsidRPr="00BC37BA" w:rsidRDefault="00BC37BA" w:rsidP="00BC37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Изменения и дополнения в Кодекс могут вносить по </w:t>
      </w:r>
      <w:proofErr w:type="gramStart"/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инициативе</w:t>
      </w:r>
      <w:proofErr w:type="gramEnd"/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отдельных педагогов, так и иных служб (Совета педагогов и администрации) образовательного учреждения; изменения и дополнения утверждаются руководителем.</w:t>
      </w:r>
    </w:p>
    <w:p w:rsidR="00BC37BA" w:rsidRPr="00BC37BA" w:rsidRDefault="00BC37BA" w:rsidP="00BC37B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Кодекс является документом, открытым для ознакомления всех участников учебно-воспитательного процесса (детей, родителей, сотрудников). Содержание Кодекса доводятся до сведения педагогов на педсовете, совещании при </w:t>
      </w:r>
      <w:proofErr w:type="gramStart"/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заведующей, родителей</w:t>
      </w:r>
      <w:proofErr w:type="gramEnd"/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родительских собраниях. Вновь </w:t>
      </w:r>
      <w:proofErr w:type="gramStart"/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прибывшие</w:t>
      </w:r>
      <w:proofErr w:type="gramEnd"/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обязательно знакомятся с данным документом, который находится в доступном месте.</w:t>
      </w:r>
    </w:p>
    <w:p w:rsidR="00BC37BA" w:rsidRPr="00BC37BA" w:rsidRDefault="00BC37BA" w:rsidP="00BC37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Нормами Кодекса руководствуются все работники МБДОУ детского сада № 21 без исключения.</w:t>
      </w:r>
    </w:p>
    <w:p w:rsidR="00BC37BA" w:rsidRPr="00BC37BA" w:rsidRDefault="00BC37BA" w:rsidP="00BC37B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Кодекс определяет </w:t>
      </w: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основные нормы профессиональной этики</w:t>
      </w: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которые: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-регулируют отношения между всеми участниками педагогического процесса, а также работниками детского сада и общественностью;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-защищают их человеческую ценность и достоинство;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-поддерживают качество профессиональной деятельности работников детского   сада и честь их профессии;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-создают культуру образовательного учреждения, основанную на доверии,</w:t>
      </w: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ответственности и справедливости;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Статья 2. Цель Кодекса.</w:t>
      </w:r>
    </w:p>
    <w:p w:rsidR="00BC37BA" w:rsidRPr="00BC37BA" w:rsidRDefault="00BC37BA" w:rsidP="00BC37B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Кодекса -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Кодекс призван повысить эффективность выполнения сотрудниками образовательного учреждения своих должностных обязанностей.</w:t>
      </w:r>
    </w:p>
    <w:p w:rsidR="00BC37BA" w:rsidRPr="00BC37BA" w:rsidRDefault="00BC37BA" w:rsidP="00BC37B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Кодекс: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служит основной для формирования должностной морали в сфере образования,  уважительного отношения к педагогической и воспитательной работе в  общественном сознании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выступает как институт общественного сознания и нравственности сотрудников образовательного учреждения, их самоконтроля. Кодекс способствует тому, чтобы работник детского сада сам управлял своим поведением, способствует дисциплине и взаимному уважению, а также установлению в детском саду благоприятной и  безопасной обстановки.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Знание и соблюдение сотрудниками положение Кодекса является одним из  критериев оценки качества его профессиональной деятельности и служебного</w:t>
      </w: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3. Основные принципы служебного поведения сотрудников образовательного учреждения</w:t>
      </w:r>
    </w:p>
    <w:p w:rsidR="00BC37BA" w:rsidRPr="00BC37BA" w:rsidRDefault="00BC37BA" w:rsidP="00BC37B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Сотрудники, сознавая ответственность перед государством, обществом и гражданами, призваны: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исполнять должностные обязанности добросовестно и на высоком</w:t>
      </w: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профессиональном уровне в целях обеспечения эффективной работы</w:t>
      </w: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образовательного учреждения;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исходить из того, что признание, соблюдение прав и свобод человека и</w:t>
      </w: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гражданина определяют основной смысл и содержания деятельности</w:t>
      </w: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сотрудников образовательного учреждения;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осуществлять свою деятельность в пределах полномочии, представленных сотруднику образовательного учреждения;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исключать действия, связанные с влиянием каких - 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уведомлять </w:t>
      </w:r>
      <w:proofErr w:type="gramStart"/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заведующего</w:t>
      </w:r>
      <w:proofErr w:type="gramEnd"/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детского сада, органы прокуратуры или другие</w:t>
      </w: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государственные органы обо всех случаях обращения к сотруднику</w:t>
      </w: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образовательного учреждения каких - либо лиц в целях склонения к</w:t>
      </w: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совершению коррупционных правонарушений;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соблюдать нормы служебной, профессиональной этики и правила делового</w:t>
      </w: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поведения;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проявлять корректность и внимательность в обращении со всеми участника образовательного процесса, гражданами и должностными лицами;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</w:t>
      </w:r>
      <w:proofErr w:type="spellStart"/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конфессий</w:t>
      </w:r>
      <w:proofErr w:type="spellEnd"/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способствовать межнациональному и межконфессиональному согласию;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</w:t>
      </w: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4. Соблюдение законности</w:t>
      </w:r>
    </w:p>
    <w:p w:rsidR="00BC37BA" w:rsidRPr="00BC37BA" w:rsidRDefault="00BC37BA" w:rsidP="00BC37B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 государственного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BC37BA" w:rsidRPr="00BC37BA" w:rsidRDefault="00BC37BA" w:rsidP="00BC37B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BC37BA" w:rsidRPr="00BC37BA" w:rsidRDefault="00BC37BA" w:rsidP="00BC37B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Статья 5. Требования к </w:t>
      </w:r>
      <w:proofErr w:type="spellStart"/>
      <w:r w:rsidRPr="00BC37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антикоррупционному</w:t>
      </w:r>
      <w:proofErr w:type="spellEnd"/>
      <w:r w:rsidRPr="00BC37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поведению сотрудников образовательного учреждения</w:t>
      </w:r>
    </w:p>
    <w:p w:rsidR="00BC37BA" w:rsidRPr="00BC37BA" w:rsidRDefault="00BC37BA" w:rsidP="00BC37B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 при исполнении им должностных обязанностей не должен допускать личной заинтересованности, которая может привести к конфликту интересов.</w:t>
      </w:r>
    </w:p>
    <w:p w:rsidR="00BC37BA" w:rsidRPr="00BC37BA" w:rsidRDefault="00BC37BA" w:rsidP="00BC37B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BC37BA" w:rsidRPr="00BC37BA" w:rsidRDefault="00BC37BA" w:rsidP="00BC37B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Сотрудники должны уважительно и доброжелательно общаться с родителями воспитанников; не имеют права побуждать родительские комитеты (и отдельных родителей или лиц их заменяющих) организовывать для сотрудников детского сада угощения, поздравления и дарение подарков.</w:t>
      </w:r>
    </w:p>
    <w:p w:rsidR="00BC37BA" w:rsidRPr="00BC37BA" w:rsidRDefault="00BC37BA" w:rsidP="00BC37B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Отношения сотрудников и родителей не должны оказывать влияния </w:t>
      </w:r>
      <w:proofErr w:type="spellStart"/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</w:t>
      </w:r>
      <w:proofErr w:type="spellEnd"/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оценку личности и достижений детей.</w:t>
      </w:r>
    </w:p>
    <w:p w:rsidR="00BC37BA" w:rsidRPr="00BC37BA" w:rsidRDefault="00BC37BA" w:rsidP="00BC37B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отношения сотрудников с воспитанниками и на их оценку не должна влиять поддержка, оказываемая их родителями или опекунами (или лицами их заменяющими) детскому саду.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6</w:t>
      </w:r>
      <w:r w:rsidRPr="00BC37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Этика поведения сотрудников, наделенных организационно-распорядительными полномочиями по отношению к </w:t>
      </w:r>
      <w:proofErr w:type="spellStart"/>
      <w:r w:rsidRPr="00BC37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другимсотрудникам</w:t>
      </w:r>
      <w:proofErr w:type="spellEnd"/>
      <w:r w:rsidRPr="00BC37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образовательного учреждения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Сотрудник, наделенный организационно-распорядительными полномочиями по     отношению   к   другим   сотрудникам,    должен   быть   для   них образцом профессионализма, безупречной репутации, способствовать формированию в коллективе благоприятного для эффективной работы  морально-психологического климата.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2.Сотрудники,  наделенные       организационно-распорядительными</w:t>
      </w: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полномочиями по отношению к другим сотрудникам, призваны: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принимать меры по предотвращению и урегулированию конфликтов интересов;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 принимать меры по предупреждению коррупции;</w:t>
      </w:r>
    </w:p>
    <w:p w:rsidR="00BC37BA" w:rsidRPr="00BC37BA" w:rsidRDefault="00BC37BA" w:rsidP="00BC37B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</w:t>
      </w: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коррупционно опасного поведения, своим личным поведением подавать пример честности, беспристрастности и справедливости.</w:t>
      </w:r>
    </w:p>
    <w:p w:rsidR="00BC37BA" w:rsidRPr="00BC37BA" w:rsidRDefault="00BC37BA" w:rsidP="00BC37B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Сотрудник, наделенный организационно-распорядительными полномочиями 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BC37BA" w:rsidRPr="00BC37BA" w:rsidRDefault="00BC37BA" w:rsidP="00BC37B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BC37BA" w:rsidRPr="00BC37BA" w:rsidRDefault="00BC37BA" w:rsidP="00BC37B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лицам, рассматривающим данное дело.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7</w:t>
      </w:r>
      <w:r w:rsidRPr="00BC37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Служебное общение.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 защиту чести, достоинства, своего доброго имени.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общении с участниками образовательного процесса, гражданами и</w:t>
      </w: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коллегами со стороны сотрудника образовательного учреждения недопустимы:</w:t>
      </w:r>
    </w:p>
    <w:p w:rsidR="00BC37BA" w:rsidRPr="00BC37BA" w:rsidRDefault="00BC37BA" w:rsidP="00BC37B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  <w:proofErr w:type="gramEnd"/>
    </w:p>
    <w:p w:rsidR="00BC37BA" w:rsidRPr="00BC37BA" w:rsidRDefault="00BC37BA" w:rsidP="00BC37B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BC37BA" w:rsidRPr="00BC37BA" w:rsidRDefault="00BC37BA" w:rsidP="00BC37B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BC37BA" w:rsidRPr="00BC37BA" w:rsidRDefault="00BC37BA" w:rsidP="00BC37B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BC37BA" w:rsidRPr="00BC37BA" w:rsidRDefault="00BC37BA" w:rsidP="00BC37B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(педагог) сам выбирает подходящий стиль общения с воспитанниками, основанный на взаимном уважении.</w:t>
      </w:r>
    </w:p>
    <w:p w:rsidR="00BC37BA" w:rsidRPr="00BC37BA" w:rsidRDefault="00BC37BA" w:rsidP="00BC37B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первую очередь, воспитатель (педагог) должен быть требователен к себе. Требовательность воспитателя (педагога) по отношению к воспитаннику позитивна, является стержнем профессиональной этики воспитателя (педагога). Воспитатель (педагог) никогда не должен терять чувства меры и самообладания.</w:t>
      </w:r>
    </w:p>
    <w:p w:rsidR="00BC37BA" w:rsidRPr="00BC37BA" w:rsidRDefault="00BC37BA" w:rsidP="00BC37B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 (педагог) выбирает такие методы работы, которые поощряют в его воспитанниках развитие положительных черт и взаимоотношений: самостоятельность, </w:t>
      </w: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инициативность, ответственность, самоконтроль, самовоспитание, желание дружески сотрудничать и помогать другим.</w:t>
      </w:r>
    </w:p>
    <w:p w:rsidR="00BC37BA" w:rsidRPr="00BC37BA" w:rsidRDefault="00BC37BA" w:rsidP="00BC37BA">
      <w:pPr>
        <w:pStyle w:val="a6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(педагог) является беспристрастным, одинаково доброжелательным и благосклонным ко всем своим воспитанникам. Приняв необоснованно принижающие воспитанника оценочные решения, воспитатель (педагог) должен постараться немедленно исправить свою ошибку.</w:t>
      </w:r>
    </w:p>
    <w:p w:rsidR="00BC37BA" w:rsidRPr="00BC37BA" w:rsidRDefault="00BC37BA" w:rsidP="00BC37BA">
      <w:pPr>
        <w:pStyle w:val="a6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(педагог) постоянно заботится и работает над своей культурой речи, литературностью, культурой общения.</w:t>
      </w:r>
    </w:p>
    <w:p w:rsidR="00BC37BA" w:rsidRPr="00BC37BA" w:rsidRDefault="00BC37BA" w:rsidP="00BC37BA">
      <w:pPr>
        <w:pStyle w:val="a6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(педагог) не злоупотребляет своим служебным положением. Он не может использовать родителей воспитанников (или лиц их заменяющих), требовать от них каких-либо услуг или одолжений, а также вознаграждений за свою работу, в том числе и дополнительную.</w:t>
      </w:r>
    </w:p>
    <w:p w:rsidR="00BC37BA" w:rsidRPr="00BC37BA" w:rsidRDefault="00BC37BA" w:rsidP="00BC37BA">
      <w:pPr>
        <w:pStyle w:val="a6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Взаимоотношения    между    педагогами    основываются    на    принципах  коллегиальности,  партнерства     и     уважения.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защищает не только свой авторитет, но и авторитет своих коллег. Он не принижает своих коллег в присутствии воспитанников или других лиц.</w:t>
      </w:r>
    </w:p>
    <w:p w:rsidR="00BC37BA" w:rsidRPr="00BC37BA" w:rsidRDefault="00BC37BA" w:rsidP="00BC37B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BC37BA" w:rsidRPr="00685AF8" w:rsidRDefault="00BC37BA" w:rsidP="00685AF8">
      <w:pPr>
        <w:pStyle w:val="a6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Критику следует обнародовать только в тех случаях, если на нее совершенно не 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</w:t>
      </w:r>
    </w:p>
    <w:p w:rsidR="00BC37BA" w:rsidRPr="00BC37BA" w:rsidRDefault="00685AF8" w:rsidP="00BC37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="00BC37BA"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</w:t>
      </w:r>
      <w:r w:rsidR="00BC37BA" w:rsidRPr="00BC37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Взаимоотношения с администрацией.</w:t>
      </w:r>
    </w:p>
    <w:p w:rsidR="00BC37BA" w:rsidRPr="00BC37BA" w:rsidRDefault="00685AF8" w:rsidP="00BC37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13.1 МБДОУ детский сад № </w:t>
      </w:r>
      <w:r w:rsidR="00BC37BA"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   базируется на принципах свободы слова и убеждений, терпимости, демократичности и справедливости. Администрация детского сада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BC37BA" w:rsidRPr="00BC37BA" w:rsidRDefault="00BC37BA" w:rsidP="00BC37BA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 саду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заведующий МБДОУ детского сада № 21.</w:t>
      </w:r>
    </w:p>
    <w:p w:rsidR="00BC37BA" w:rsidRPr="00BC37BA" w:rsidRDefault="00BC37BA" w:rsidP="00BC37B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детского сада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BC37BA" w:rsidRPr="00BC37BA" w:rsidRDefault="00BC37BA" w:rsidP="00BC37BA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BC37BA" w:rsidRPr="00BC37BA" w:rsidRDefault="00BC37BA" w:rsidP="00BC37BA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BC37BA" w:rsidRPr="00BC37BA" w:rsidRDefault="00BC37BA" w:rsidP="00BC37BA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 имеют право получать от администрации информацию, имеющую значение для работы детского сада. Администрация не имеет права скрывать или тенденциозно извращать </w:t>
      </w: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BC37BA" w:rsidRPr="00BC37BA" w:rsidRDefault="00BC37BA" w:rsidP="00BC37BA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созывается «экстренный педсовет», на котором разбирается данная ситуация.</w:t>
      </w:r>
    </w:p>
    <w:p w:rsidR="00BC37BA" w:rsidRPr="00BC37BA" w:rsidRDefault="00BC37BA" w:rsidP="00BC37BA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Воспитатели, педагоги и сотрудники детского сада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</w:t>
      </w:r>
    </w:p>
    <w:p w:rsidR="00BC37BA" w:rsidRPr="00BC37BA" w:rsidRDefault="00685AF8" w:rsidP="00BC37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8</w:t>
      </w:r>
      <w:r w:rsidR="00BC37BA" w:rsidRPr="00BC37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Личность педагога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1.Профессиональная этика педагога требует призвания, преданности своей работе и чувства ответственности при исполнении своих обязанностей</w:t>
      </w:r>
    </w:p>
    <w:p w:rsidR="00BC37BA" w:rsidRPr="00BC37BA" w:rsidRDefault="00BC37BA" w:rsidP="00BC37BA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(педагог) требователен по отношению к себе и стремится к самосовершенствованию. Для него характерно самонаблюдение, самоопределение и самовоспитание</w:t>
      </w:r>
    </w:p>
    <w:p w:rsidR="00BC37BA" w:rsidRPr="00BC37BA" w:rsidRDefault="00BC37BA" w:rsidP="00BC37BA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воспитателя (педагога)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Авторитет, честь, репутация.</w:t>
      </w:r>
    </w:p>
    <w:p w:rsidR="00BC37BA" w:rsidRPr="00BC37BA" w:rsidRDefault="00BC37BA" w:rsidP="00BC37BA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Своим поведение воспитатель (педагог) поддерживает и защищает исторически сложившуюся профессиональную честь педагога.</w:t>
      </w:r>
    </w:p>
    <w:p w:rsidR="00BC37BA" w:rsidRPr="00BC37BA" w:rsidRDefault="00BC37BA" w:rsidP="00BC37BA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общении со своими воспитанниками и во всех остальных случаях воспитатель (педагог), уважителен, вежлив и корректен. Он знает и соблюдает нормы этики.</w:t>
      </w:r>
    </w:p>
    <w:p w:rsidR="00BC37BA" w:rsidRPr="00BC37BA" w:rsidRDefault="00BC37BA" w:rsidP="00BC37BA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Авторитет воспитателя (педагога) основывается на компетенции, справедливости, такте, умении заботится о своих воспитанниках.</w:t>
      </w:r>
    </w:p>
    <w:p w:rsidR="00BC37BA" w:rsidRPr="00BC37BA" w:rsidRDefault="00BC37BA" w:rsidP="00BC37BA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(педагог)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BC37BA" w:rsidRPr="00BC37BA" w:rsidRDefault="00BC37BA" w:rsidP="00BC37BA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(педагог) дорожит своей репутацией.</w:t>
      </w:r>
    </w:p>
    <w:p w:rsidR="00BC37BA" w:rsidRPr="00BC37BA" w:rsidRDefault="00BC37BA" w:rsidP="00BC37BA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(педагог) не разглашает высказанное детьми мнение о своих родителях (опекунах)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:rsidR="00BC37BA" w:rsidRPr="00BC37BA" w:rsidRDefault="00BC37BA" w:rsidP="00BC37B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сотрудника образовательного учреждения при исполнении им должностных обязанностей должен способствовать уважительному отношению граждан к образовательным учреждениям.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10. Основные нормы</w:t>
      </w:r>
    </w:p>
    <w:p w:rsidR="00BC37BA" w:rsidRPr="00BC37BA" w:rsidRDefault="00BC37BA" w:rsidP="00BC37BA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BC37BA" w:rsidRPr="00BC37BA" w:rsidRDefault="00BC37BA" w:rsidP="00BC37BA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Воспитатель (педагог) несет ответственность за качество и результаты доверенной ему педагогической работы - образование подрастающего поколения.</w:t>
      </w:r>
    </w:p>
    <w:p w:rsidR="00BC37BA" w:rsidRPr="00BC37BA" w:rsidRDefault="00BC37BA" w:rsidP="00BC37BA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(педагог) несет ответственность за физическое, интеллектуальное, эмоциональное и духовное развитие детей, оставленных под его присмотром.</w:t>
      </w:r>
    </w:p>
    <w:p w:rsidR="00BC37BA" w:rsidRPr="00BC37BA" w:rsidRDefault="00BC37BA" w:rsidP="00BC37BA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(педагог) несет ответственность за порученные ему администрацией функции и доверенные ресурсы.</w:t>
      </w:r>
    </w:p>
    <w:p w:rsidR="00BC37BA" w:rsidRPr="00BC37BA" w:rsidRDefault="00BC37BA" w:rsidP="00BC37BA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имеет право принимать бескорыстную помощь со стороны физических, юридических лиц. Воспитатель (педагог) является честным человеком и строго соблюдает законодательство Российской Федерации. С профессиональной этикой воспитателя (педагога) не сочетаются ни получение взятки, ни ее дача.</w:t>
      </w:r>
    </w:p>
    <w:p w:rsidR="00BC37BA" w:rsidRPr="00BC37BA" w:rsidRDefault="00BC37BA" w:rsidP="00BC37BA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 (педагог) предан своему делу, любовь к делу, активно и сознательно участвует в повышении квалификации, создании условий для реализации </w:t>
      </w:r>
      <w:proofErr w:type="spellStart"/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</w:t>
      </w:r>
      <w:proofErr w:type="gramEnd"/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граммных</w:t>
      </w:r>
      <w:proofErr w:type="spellEnd"/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задач, ясно понимает цели и стремиться к получению результатов.</w:t>
      </w:r>
    </w:p>
    <w:p w:rsidR="00BC37BA" w:rsidRPr="00BC37BA" w:rsidRDefault="00BC37BA" w:rsidP="00BC37BA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сотрудник должен принимать вес необходимые меры для соблюдения положений настоящего Кодекса.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37BA" w:rsidRPr="00BC37BA" w:rsidRDefault="00BC37BA" w:rsidP="00BC37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76BE" w:rsidRPr="00BC37BA" w:rsidRDefault="007876BE">
      <w:pPr>
        <w:rPr>
          <w:rFonts w:ascii="Times New Roman" w:hAnsi="Times New Roman" w:cs="Times New Roman"/>
          <w:sz w:val="24"/>
          <w:szCs w:val="24"/>
        </w:rPr>
      </w:pPr>
    </w:p>
    <w:sectPr w:rsidR="007876BE" w:rsidRPr="00BC37BA" w:rsidSect="00BC37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250C"/>
    <w:multiLevelType w:val="multilevel"/>
    <w:tmpl w:val="D63E8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D63454"/>
    <w:multiLevelType w:val="multilevel"/>
    <w:tmpl w:val="885CA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2556A"/>
    <w:multiLevelType w:val="multilevel"/>
    <w:tmpl w:val="2A684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75649C"/>
    <w:multiLevelType w:val="multilevel"/>
    <w:tmpl w:val="22B0F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8A6C77"/>
    <w:multiLevelType w:val="multilevel"/>
    <w:tmpl w:val="CA2A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BC0BD2"/>
    <w:multiLevelType w:val="multilevel"/>
    <w:tmpl w:val="49A6D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835CF5"/>
    <w:multiLevelType w:val="multilevel"/>
    <w:tmpl w:val="77DA6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4C7332"/>
    <w:multiLevelType w:val="multilevel"/>
    <w:tmpl w:val="40661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C637E1"/>
    <w:multiLevelType w:val="multilevel"/>
    <w:tmpl w:val="090EC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F72240"/>
    <w:multiLevelType w:val="multilevel"/>
    <w:tmpl w:val="44F25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0E76B5"/>
    <w:multiLevelType w:val="multilevel"/>
    <w:tmpl w:val="B5504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8916AA"/>
    <w:multiLevelType w:val="multilevel"/>
    <w:tmpl w:val="4964E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960AE1"/>
    <w:multiLevelType w:val="multilevel"/>
    <w:tmpl w:val="09CA09A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C001F3"/>
    <w:multiLevelType w:val="multilevel"/>
    <w:tmpl w:val="F4DA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1C113A"/>
    <w:multiLevelType w:val="multilevel"/>
    <w:tmpl w:val="2698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130015"/>
    <w:multiLevelType w:val="multilevel"/>
    <w:tmpl w:val="97D2D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D6642F"/>
    <w:multiLevelType w:val="multilevel"/>
    <w:tmpl w:val="733A1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B677FA"/>
    <w:multiLevelType w:val="multilevel"/>
    <w:tmpl w:val="1DD25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6"/>
    <w:lvlOverride w:ilvl="0">
      <w:startOverride w:val="3"/>
    </w:lvlOverride>
  </w:num>
  <w:num w:numId="3">
    <w:abstractNumId w:val="16"/>
    <w:lvlOverride w:ilvl="0">
      <w:startOverride w:val="4"/>
    </w:lvlOverride>
  </w:num>
  <w:num w:numId="4">
    <w:abstractNumId w:val="0"/>
    <w:lvlOverride w:ilvl="0">
      <w:startOverride w:val="5"/>
    </w:lvlOverride>
  </w:num>
  <w:num w:numId="5">
    <w:abstractNumId w:val="0"/>
    <w:lvlOverride w:ilvl="0">
      <w:startOverride w:val="6"/>
    </w:lvlOverride>
  </w:num>
  <w:num w:numId="6">
    <w:abstractNumId w:val="0"/>
    <w:lvlOverride w:ilvl="0">
      <w:startOverride w:val="7"/>
    </w:lvlOverride>
  </w:num>
  <w:num w:numId="7">
    <w:abstractNumId w:val="0"/>
    <w:lvlOverride w:ilvl="0">
      <w:startOverride w:val="8"/>
    </w:lvlOverride>
  </w:num>
  <w:num w:numId="8">
    <w:abstractNumId w:val="1"/>
  </w:num>
  <w:num w:numId="9">
    <w:abstractNumId w:val="5"/>
  </w:num>
  <w:num w:numId="10">
    <w:abstractNumId w:val="10"/>
  </w:num>
  <w:num w:numId="11">
    <w:abstractNumId w:val="17"/>
  </w:num>
  <w:num w:numId="12">
    <w:abstractNumId w:val="3"/>
  </w:num>
  <w:num w:numId="13">
    <w:abstractNumId w:val="13"/>
    <w:lvlOverride w:ilvl="0">
      <w:startOverride w:val="3"/>
    </w:lvlOverride>
  </w:num>
  <w:num w:numId="14">
    <w:abstractNumId w:val="13"/>
    <w:lvlOverride w:ilvl="0">
      <w:startOverride w:val="4"/>
    </w:lvlOverride>
  </w:num>
  <w:num w:numId="15">
    <w:abstractNumId w:val="11"/>
    <w:lvlOverride w:ilvl="0">
      <w:startOverride w:val="5"/>
    </w:lvlOverride>
  </w:num>
  <w:num w:numId="16">
    <w:abstractNumId w:val="11"/>
    <w:lvlOverride w:ilvl="0">
      <w:startOverride w:val="6"/>
    </w:lvlOverride>
  </w:num>
  <w:num w:numId="17">
    <w:abstractNumId w:val="14"/>
  </w:num>
  <w:num w:numId="18">
    <w:abstractNumId w:val="12"/>
    <w:lvlOverride w:ilvl="0">
      <w:startOverride w:val="3"/>
    </w:lvlOverride>
  </w:num>
  <w:num w:numId="19">
    <w:abstractNumId w:val="12"/>
    <w:lvlOverride w:ilvl="0">
      <w:startOverride w:val="4"/>
    </w:lvlOverride>
  </w:num>
  <w:num w:numId="20">
    <w:abstractNumId w:val="12"/>
    <w:lvlOverride w:ilvl="0">
      <w:startOverride w:val="5"/>
    </w:lvlOverride>
  </w:num>
  <w:num w:numId="21">
    <w:abstractNumId w:val="12"/>
    <w:lvlOverride w:ilvl="0">
      <w:startOverride w:val="6"/>
    </w:lvlOverride>
  </w:num>
  <w:num w:numId="22">
    <w:abstractNumId w:val="12"/>
    <w:lvlOverride w:ilvl="0">
      <w:startOverride w:val="7"/>
    </w:lvlOverride>
  </w:num>
  <w:num w:numId="23">
    <w:abstractNumId w:val="12"/>
    <w:lvlOverride w:ilvl="0"/>
  </w:num>
  <w:num w:numId="24">
    <w:abstractNumId w:val="12"/>
    <w:lvlOverride w:ilvl="0"/>
  </w:num>
  <w:num w:numId="25">
    <w:abstractNumId w:val="12"/>
    <w:lvlOverride w:ilvl="0"/>
  </w:num>
  <w:num w:numId="26">
    <w:abstractNumId w:val="12"/>
    <w:lvlOverride w:ilvl="0">
      <w:startOverride w:val="11"/>
    </w:lvlOverride>
  </w:num>
  <w:num w:numId="27">
    <w:abstractNumId w:val="12"/>
    <w:lvlOverride w:ilvl="0">
      <w:startOverride w:val="12"/>
    </w:lvlOverride>
  </w:num>
  <w:num w:numId="28">
    <w:abstractNumId w:val="15"/>
    <w:lvlOverride w:ilvl="0">
      <w:startOverride w:val="12"/>
    </w:lvlOverride>
  </w:num>
  <w:num w:numId="29">
    <w:abstractNumId w:val="15"/>
    <w:lvlOverride w:ilvl="0">
      <w:startOverride w:val="12"/>
    </w:lvlOverride>
  </w:num>
  <w:num w:numId="30">
    <w:abstractNumId w:val="15"/>
    <w:lvlOverride w:ilvl="0">
      <w:startOverride w:val="12"/>
    </w:lvlOverride>
  </w:num>
  <w:num w:numId="31">
    <w:abstractNumId w:val="15"/>
    <w:lvlOverride w:ilvl="0"/>
  </w:num>
  <w:num w:numId="32">
    <w:abstractNumId w:val="7"/>
    <w:lvlOverride w:ilvl="0">
      <w:startOverride w:val="13"/>
    </w:lvlOverride>
  </w:num>
  <w:num w:numId="33">
    <w:abstractNumId w:val="7"/>
    <w:lvlOverride w:ilvl="0">
      <w:startOverride w:val="13"/>
    </w:lvlOverride>
  </w:num>
  <w:num w:numId="34">
    <w:abstractNumId w:val="7"/>
    <w:lvlOverride w:ilvl="0">
      <w:startOverride w:val="13"/>
    </w:lvlOverride>
  </w:num>
  <w:num w:numId="35">
    <w:abstractNumId w:val="7"/>
    <w:lvlOverride w:ilvl="0">
      <w:startOverride w:val="13"/>
    </w:lvlOverride>
  </w:num>
  <w:num w:numId="36">
    <w:abstractNumId w:val="7"/>
    <w:lvlOverride w:ilvl="0">
      <w:startOverride w:val="13"/>
    </w:lvlOverride>
  </w:num>
  <w:num w:numId="37">
    <w:abstractNumId w:val="7"/>
    <w:lvlOverride w:ilvl="0">
      <w:startOverride w:val="13"/>
    </w:lvlOverride>
  </w:num>
  <w:num w:numId="38">
    <w:abstractNumId w:val="7"/>
    <w:lvlOverride w:ilvl="0">
      <w:startOverride w:val="13"/>
    </w:lvlOverride>
  </w:num>
  <w:num w:numId="39">
    <w:abstractNumId w:val="2"/>
    <w:lvlOverride w:ilvl="0">
      <w:startOverride w:val="2"/>
    </w:lvlOverride>
  </w:num>
  <w:num w:numId="40">
    <w:abstractNumId w:val="2"/>
    <w:lvlOverride w:ilvl="0">
      <w:startOverride w:val="3"/>
    </w:lvlOverride>
  </w:num>
  <w:num w:numId="41">
    <w:abstractNumId w:val="8"/>
  </w:num>
  <w:num w:numId="42">
    <w:abstractNumId w:val="9"/>
    <w:lvlOverride w:ilvl="0">
      <w:startOverride w:val="5"/>
    </w:lvlOverride>
  </w:num>
  <w:num w:numId="43">
    <w:abstractNumId w:val="9"/>
    <w:lvlOverride w:ilvl="0">
      <w:startOverride w:val="6"/>
    </w:lvlOverride>
  </w:num>
  <w:num w:numId="44">
    <w:abstractNumId w:val="9"/>
    <w:lvlOverride w:ilvl="0">
      <w:startOverride w:val="7"/>
    </w:lvlOverride>
  </w:num>
  <w:num w:numId="45">
    <w:abstractNumId w:val="9"/>
    <w:lvlOverride w:ilvl="0">
      <w:startOverride w:val="8"/>
    </w:lvlOverride>
  </w:num>
  <w:num w:numId="4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37BA"/>
    <w:rsid w:val="00685AF8"/>
    <w:rsid w:val="007876BE"/>
    <w:rsid w:val="00BC37BA"/>
    <w:rsid w:val="00ED2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37BA"/>
    <w:rPr>
      <w:b/>
      <w:bCs/>
    </w:rPr>
  </w:style>
  <w:style w:type="character" w:customStyle="1" w:styleId="apple-converted-space">
    <w:name w:val="apple-converted-space"/>
    <w:basedOn w:val="a0"/>
    <w:rsid w:val="00BC37BA"/>
  </w:style>
  <w:style w:type="character" w:styleId="a5">
    <w:name w:val="Emphasis"/>
    <w:basedOn w:val="a0"/>
    <w:uiPriority w:val="20"/>
    <w:qFormat/>
    <w:rsid w:val="00BC37BA"/>
    <w:rPr>
      <w:i/>
      <w:iCs/>
    </w:rPr>
  </w:style>
  <w:style w:type="paragraph" w:styleId="a6">
    <w:name w:val="List Paragraph"/>
    <w:basedOn w:val="a"/>
    <w:uiPriority w:val="34"/>
    <w:qFormat/>
    <w:rsid w:val="00BC37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8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6DB84-856E-47D0-97DD-D1D7CD686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2786</Words>
  <Characters>15886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2017-06-05T07:23:00Z</dcterms:created>
  <dcterms:modified xsi:type="dcterms:W3CDTF">2017-06-05T07:39:00Z</dcterms:modified>
</cp:coreProperties>
</file>