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D5" w:rsidRPr="00213957" w:rsidRDefault="00CB3362" w:rsidP="00AF1DD5">
      <w:pPr>
        <w:pStyle w:val="a6"/>
        <w:tabs>
          <w:tab w:val="left" w:pos="7485"/>
        </w:tabs>
        <w:rPr>
          <w:rFonts w:ascii="Times New Roman" w:hAnsi="Times New Roman" w:cs="Times New Roman"/>
        </w:rPr>
      </w:pPr>
      <w:r w:rsidRPr="00AF1DD5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AF1DD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F1DD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F1DD5">
        <w:rPr>
          <w:rFonts w:ascii="Times New Roman" w:hAnsi="Times New Roman" w:cs="Times New Roman"/>
          <w:b/>
          <w:sz w:val="32"/>
          <w:szCs w:val="32"/>
        </w:rPr>
        <w:tab/>
      </w:r>
      <w:r w:rsidR="00AF1DD5" w:rsidRPr="00213957">
        <w:rPr>
          <w:rFonts w:ascii="Times New Roman" w:hAnsi="Times New Roman" w:cs="Times New Roman"/>
          <w:b/>
        </w:rPr>
        <w:t xml:space="preserve">                    </w:t>
      </w:r>
      <w:r w:rsidR="00AF1DD5" w:rsidRPr="00213957">
        <w:rPr>
          <w:rFonts w:ascii="Times New Roman" w:hAnsi="Times New Roman" w:cs="Times New Roman"/>
        </w:rPr>
        <w:t>Утверждено</w:t>
      </w:r>
    </w:p>
    <w:p w:rsidR="00AF1DD5" w:rsidRPr="00213957" w:rsidRDefault="00AF1DD5" w:rsidP="00AF1DD5">
      <w:pPr>
        <w:pStyle w:val="a6"/>
        <w:tabs>
          <w:tab w:val="left" w:pos="1708"/>
          <w:tab w:val="left" w:pos="7485"/>
          <w:tab w:val="right" w:pos="10205"/>
        </w:tabs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</w:rPr>
        <w:tab/>
      </w:r>
      <w:r w:rsidRPr="00213957">
        <w:rPr>
          <w:rFonts w:ascii="Times New Roman" w:hAnsi="Times New Roman" w:cs="Times New Roman"/>
        </w:rPr>
        <w:tab/>
      </w:r>
      <w:r w:rsidR="00213957">
        <w:rPr>
          <w:rFonts w:ascii="Times New Roman" w:hAnsi="Times New Roman" w:cs="Times New Roman"/>
        </w:rPr>
        <w:t xml:space="preserve">  </w:t>
      </w:r>
      <w:r w:rsidRPr="00213957">
        <w:rPr>
          <w:rFonts w:ascii="Times New Roman" w:hAnsi="Times New Roman" w:cs="Times New Roman"/>
        </w:rPr>
        <w:t xml:space="preserve">    заведующая МБДОУ №1</w:t>
      </w:r>
    </w:p>
    <w:p w:rsidR="00AF1DD5" w:rsidRPr="00213957" w:rsidRDefault="00AF1DD5" w:rsidP="00AF1DD5">
      <w:pPr>
        <w:pStyle w:val="a6"/>
        <w:tabs>
          <w:tab w:val="left" w:pos="1825"/>
          <w:tab w:val="left" w:pos="7485"/>
          <w:tab w:val="right" w:pos="10205"/>
        </w:tabs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</w:rPr>
        <w:tab/>
        <w:t xml:space="preserve">                         </w:t>
      </w:r>
      <w:r w:rsidR="00213957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213957">
        <w:rPr>
          <w:rFonts w:ascii="Times New Roman" w:hAnsi="Times New Roman" w:cs="Times New Roman"/>
        </w:rPr>
        <w:t xml:space="preserve"> </w:t>
      </w:r>
      <w:proofErr w:type="spellStart"/>
      <w:r w:rsidRPr="00213957">
        <w:rPr>
          <w:rFonts w:ascii="Times New Roman" w:hAnsi="Times New Roman" w:cs="Times New Roman"/>
        </w:rPr>
        <w:t>Сеидова</w:t>
      </w:r>
      <w:proofErr w:type="spellEnd"/>
      <w:r w:rsidRPr="00213957">
        <w:rPr>
          <w:rFonts w:ascii="Times New Roman" w:hAnsi="Times New Roman" w:cs="Times New Roman"/>
        </w:rPr>
        <w:t xml:space="preserve"> Э.А.</w:t>
      </w:r>
    </w:p>
    <w:p w:rsidR="00213957" w:rsidRDefault="00213957" w:rsidP="00AF1DD5">
      <w:pPr>
        <w:pStyle w:val="a6"/>
        <w:tabs>
          <w:tab w:val="left" w:pos="7485"/>
        </w:tabs>
        <w:jc w:val="right"/>
        <w:rPr>
          <w:rFonts w:ascii="Times New Roman" w:hAnsi="Times New Roman" w:cs="Times New Roman"/>
        </w:rPr>
      </w:pPr>
    </w:p>
    <w:p w:rsidR="00AF1DD5" w:rsidRPr="00AF1DD5" w:rsidRDefault="00AF1DD5" w:rsidP="00AF1DD5">
      <w:pPr>
        <w:pStyle w:val="a6"/>
        <w:tabs>
          <w:tab w:val="left" w:pos="748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213957">
        <w:rPr>
          <w:rFonts w:ascii="Times New Roman" w:hAnsi="Times New Roman" w:cs="Times New Roman"/>
        </w:rPr>
        <w:t xml:space="preserve">Приказ №____ </w:t>
      </w:r>
      <w:proofErr w:type="gramStart"/>
      <w:r w:rsidRPr="00213957">
        <w:rPr>
          <w:rFonts w:ascii="Times New Roman" w:hAnsi="Times New Roman" w:cs="Times New Roman"/>
        </w:rPr>
        <w:t>от</w:t>
      </w:r>
      <w:proofErr w:type="gramEnd"/>
      <w:r w:rsidRPr="00213957">
        <w:rPr>
          <w:rFonts w:ascii="Times New Roman" w:hAnsi="Times New Roman" w:cs="Times New Roman"/>
        </w:rPr>
        <w:t xml:space="preserve"> _______</w:t>
      </w:r>
    </w:p>
    <w:p w:rsidR="00AF1DD5" w:rsidRDefault="00AF1DD5" w:rsidP="00AF1DD5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F932A3" w:rsidRPr="00AF1DD5" w:rsidRDefault="00AF1DD5" w:rsidP="00AF1DD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CB3362" w:rsidRPr="00AF1D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932A3" w:rsidRPr="00AF1DD5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932A3" w:rsidRPr="00AF1DD5" w:rsidRDefault="00CB3362" w:rsidP="00AF1DD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AF1DD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F932A3" w:rsidRPr="00AF1DD5">
        <w:rPr>
          <w:rFonts w:ascii="Times New Roman" w:hAnsi="Times New Roman" w:cs="Times New Roman"/>
          <w:b/>
          <w:sz w:val="32"/>
          <w:szCs w:val="32"/>
        </w:rPr>
        <w:t>об организации питания воспитанников</w:t>
      </w:r>
    </w:p>
    <w:p w:rsidR="00AF1DD5" w:rsidRDefault="00CB3362" w:rsidP="00AF1DD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AF1D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1D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F1D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32A3" w:rsidRPr="00AF1DD5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</w:t>
      </w:r>
      <w:r w:rsidR="00AF1DD5">
        <w:rPr>
          <w:rFonts w:ascii="Times New Roman" w:hAnsi="Times New Roman" w:cs="Times New Roman"/>
          <w:b/>
          <w:sz w:val="32"/>
          <w:szCs w:val="32"/>
        </w:rPr>
        <w:t xml:space="preserve">ого       </w:t>
      </w:r>
    </w:p>
    <w:p w:rsidR="00F932A3" w:rsidRPr="00AF1DD5" w:rsidRDefault="00AF1DD5" w:rsidP="00AF1DD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учреждения  </w:t>
      </w:r>
      <w:r w:rsidR="00CB3362" w:rsidRPr="00AF1DD5">
        <w:rPr>
          <w:rFonts w:ascii="Times New Roman" w:hAnsi="Times New Roman" w:cs="Times New Roman"/>
          <w:b/>
          <w:sz w:val="32"/>
          <w:szCs w:val="32"/>
        </w:rPr>
        <w:t xml:space="preserve">   «Детский сад № 1</w:t>
      </w:r>
      <w:r w:rsidR="00F932A3" w:rsidRPr="00AF1DD5">
        <w:rPr>
          <w:rFonts w:ascii="Times New Roman" w:hAnsi="Times New Roman" w:cs="Times New Roman"/>
          <w:b/>
          <w:sz w:val="32"/>
          <w:szCs w:val="32"/>
        </w:rPr>
        <w:t>»</w:t>
      </w:r>
    </w:p>
    <w:p w:rsidR="00F932A3" w:rsidRPr="00F932A3" w:rsidRDefault="00F932A3" w:rsidP="00F932A3">
      <w:pPr>
        <w:jc w:val="both"/>
        <w:rPr>
          <w:rFonts w:ascii="Times New Roman" w:hAnsi="Times New Roman" w:cs="Times New Roman"/>
          <w:sz w:val="24"/>
          <w:szCs w:val="24"/>
        </w:rPr>
      </w:pPr>
      <w:r w:rsidRPr="00F932A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932A3" w:rsidRPr="00F932A3" w:rsidRDefault="00F932A3" w:rsidP="00F932A3">
      <w:pPr>
        <w:jc w:val="both"/>
        <w:rPr>
          <w:rFonts w:ascii="Times New Roman" w:hAnsi="Times New Roman" w:cs="Times New Roman"/>
          <w:sz w:val="24"/>
          <w:szCs w:val="24"/>
        </w:rPr>
      </w:pPr>
      <w:r w:rsidRPr="00F932A3">
        <w:rPr>
          <w:rFonts w:ascii="Times New Roman" w:hAnsi="Times New Roman" w:cs="Times New Roman"/>
          <w:sz w:val="24"/>
          <w:szCs w:val="24"/>
        </w:rPr>
        <w:t>1.1.  </w:t>
      </w:r>
      <w:proofErr w:type="gramStart"/>
      <w:r w:rsidRPr="00F932A3">
        <w:rPr>
          <w:rFonts w:ascii="Times New Roman" w:hAnsi="Times New Roman" w:cs="Times New Roman"/>
          <w:sz w:val="24"/>
          <w:szCs w:val="24"/>
        </w:rPr>
        <w:t>Настоящее Положение об организации питания воспитанников (далее - Положение)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  <w:proofErr w:type="gramEnd"/>
      <w:r w:rsidRPr="00F932A3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требованиями к устройству, содержанию и организации режима работы в дошкольных образовательных организациях (</w:t>
      </w:r>
      <w:proofErr w:type="spellStart"/>
      <w:r w:rsidRPr="00F932A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932A3">
        <w:rPr>
          <w:rFonts w:ascii="Times New Roman" w:hAnsi="Times New Roman" w:cs="Times New Roman"/>
          <w:sz w:val="24"/>
          <w:szCs w:val="24"/>
        </w:rPr>
        <w:t xml:space="preserve"> 2.4.1.3049-13), утвержденными Постановлением Главного государственного санитарного врача Российской Федерации от 15 мая 2013г. № 26, с Уставом муниципального бюджетного дошкольного образовательно</w:t>
      </w:r>
      <w:r w:rsidR="00CB3362">
        <w:rPr>
          <w:rFonts w:ascii="Times New Roman" w:hAnsi="Times New Roman" w:cs="Times New Roman"/>
          <w:sz w:val="24"/>
          <w:szCs w:val="24"/>
        </w:rPr>
        <w:t>го учреждения  «Детский сад № 1</w:t>
      </w:r>
      <w:r w:rsidRPr="00F932A3">
        <w:rPr>
          <w:rFonts w:ascii="Times New Roman" w:hAnsi="Times New Roman" w:cs="Times New Roman"/>
          <w:sz w:val="24"/>
          <w:szCs w:val="24"/>
        </w:rPr>
        <w:t>» (далее  - ДОУ).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F932A3">
        <w:t>1.2</w:t>
      </w:r>
      <w:r w:rsidRPr="00CB3362">
        <w:rPr>
          <w:rFonts w:ascii="Times New Roman" w:hAnsi="Times New Roman" w:cs="Times New Roman"/>
          <w:sz w:val="24"/>
          <w:szCs w:val="24"/>
        </w:rPr>
        <w:t>.  Настоящее Положение устанавливает: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1.2.1. цели, задачи по  организации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1.2.2. основные направления работы по организации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1.2.3. порядок организации питания детей, соблюдения условий для укрепления здоровья, обеспечения безопасности питания каждого обучающегося;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1.2.4.  соблюдения условий хранения продуктов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1.2.4.  роль и место ответственного лица за организацию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1.2.5. деятельность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комиссии, комиссии по питанию;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1.3. Настоящее Положение вводится как обязательное для исполнения всеми: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администрацией;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работниками пищеблока, педагогами, младшими воспитателями;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медработником.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1.4.Срок данного Положения не ограничен. Положение действует до принятия нового.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2. Цель, задачи по  организации питания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2.1. Целями настоящего Положения  являются обеспечение гарантий прав детей раннего и дошкольного возраста, сохранение здоровья воспитанников;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2.2. Основными задачами организации питания воспитанников в ДОУ являются: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создание условий, направленных на обеспечение детей рациональным и сбалансированным питанием;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 гарантирование качества и безопасности питания, пищевых продуктов, используемых в приготовлении блюд;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  пропаганда принципов здорового и полноценного питания.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 Основные направления работы  по  организации питания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3.1.Изучение нормативно-правовой базы по вопросам организации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3.2.Материально-техническое оснащение помещения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lastRenderedPageBreak/>
        <w:t>3.3.Рациональное размещение технологического оборудования и сантехнического оборудования в помещении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3.4.Организация питания детей раннего возраста;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3.5.Организация питания детей дошкольного возраста;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3.6.Обучение и инструктаж сотрудников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3.7.Обучение и инструктаж воспитателей, младших воспитателей;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3.8. Контроль и анализ условий организации питания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3.9.Разработка мероприятий по вопросам организации сбалансированного, полезного 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3.10. Разработка мероприятий по вопросам оснащения пищеблока современным технологическим оборудованием, инвентарем;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3.11.Организация обеспечения работников пищеблока средствами индивидуальной защиты, средствами дезинфекции.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 Требования к организации питания воспитанников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4.1. Организация питания возлагается на администрацию ДОУ.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4.2. Заведующий ДОУ несет ответственность за организацию питания, осуществляет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работой сотрудников.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4.4. Приём пищевых продуктов  и продовольственного сырья в ДОУ осуществляется при наличии товаросопроводительных документов, 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4.6. Устройство, оборудование и содержание пищеблока ДОУ должно соответствовать санитарным правилам к организациям общественного питания.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4.7. Всё технологическое и холодильное оборудование должно быть в рабочем состоянии.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4.9. Для приготовления пищи   использу</w:t>
      </w:r>
      <w:r w:rsidR="00CB3362">
        <w:rPr>
          <w:rFonts w:ascii="Times New Roman" w:hAnsi="Times New Roman" w:cs="Times New Roman"/>
          <w:sz w:val="24"/>
          <w:szCs w:val="24"/>
        </w:rPr>
        <w:t>ется    электрическая и газовая плита</w:t>
      </w:r>
      <w:r w:rsidRPr="00CB3362">
        <w:rPr>
          <w:rFonts w:ascii="Times New Roman" w:hAnsi="Times New Roman" w:cs="Times New Roman"/>
          <w:sz w:val="24"/>
          <w:szCs w:val="24"/>
        </w:rPr>
        <w:t>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4.10. В помещении пищеблока проводят ежедневную влажную уборку, ген</w:t>
      </w:r>
      <w:r w:rsidR="00CB3362">
        <w:rPr>
          <w:rFonts w:ascii="Times New Roman" w:hAnsi="Times New Roman" w:cs="Times New Roman"/>
          <w:sz w:val="24"/>
          <w:szCs w:val="24"/>
        </w:rPr>
        <w:t xml:space="preserve">еральную уборку по </w:t>
      </w:r>
      <w:r w:rsidRPr="00CB3362">
        <w:rPr>
          <w:rFonts w:ascii="Times New Roman" w:hAnsi="Times New Roman" w:cs="Times New Roman"/>
          <w:sz w:val="24"/>
          <w:szCs w:val="24"/>
        </w:rPr>
        <w:t xml:space="preserve"> графику.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  гигиенической   подготовки.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</w:t>
      </w:r>
      <w:r w:rsidRPr="00CB3362">
        <w:rPr>
          <w:rFonts w:ascii="Times New Roman" w:hAnsi="Times New Roman" w:cs="Times New Roman"/>
          <w:sz w:val="24"/>
          <w:szCs w:val="24"/>
        </w:rPr>
        <w:lastRenderedPageBreak/>
        <w:t>Результаты осмотра заносятся в специальный журнал.  Не допускаются или немедленно отстраняют от работы 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4.13. Работники пищеблока не должны во время работы носить кольца, серьги, закалывать спецодежду булавками, принимать пищу и курить на рабочем месте и на территории ДОУ.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4.14. В ДОУ  должен быть организован питьевой режим</w:t>
      </w:r>
      <w:r w:rsidR="00CB3362">
        <w:rPr>
          <w:rFonts w:ascii="Times New Roman" w:hAnsi="Times New Roman" w:cs="Times New Roman"/>
          <w:sz w:val="24"/>
          <w:szCs w:val="24"/>
        </w:rPr>
        <w:t xml:space="preserve">. Питьевая </w:t>
      </w:r>
      <w:proofErr w:type="spellStart"/>
      <w:r w:rsidR="00CB3362">
        <w:rPr>
          <w:rFonts w:ascii="Times New Roman" w:hAnsi="Times New Roman" w:cs="Times New Roman"/>
          <w:sz w:val="24"/>
          <w:szCs w:val="24"/>
        </w:rPr>
        <w:t>вода</w:t>
      </w:r>
      <w:proofErr w:type="gramStart"/>
      <w:r w:rsidR="00CB3362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CB3362">
        <w:rPr>
          <w:rFonts w:ascii="Times New Roman" w:hAnsi="Times New Roman" w:cs="Times New Roman"/>
          <w:sz w:val="24"/>
          <w:szCs w:val="24"/>
        </w:rPr>
        <w:t>утилированная</w:t>
      </w:r>
      <w:proofErr w:type="spellEnd"/>
      <w:r w:rsidR="00CB3362">
        <w:rPr>
          <w:rFonts w:ascii="Times New Roman" w:hAnsi="Times New Roman" w:cs="Times New Roman"/>
          <w:sz w:val="24"/>
          <w:szCs w:val="24"/>
        </w:rPr>
        <w:t>,</w:t>
      </w:r>
      <w:r w:rsidRPr="00CB3362">
        <w:rPr>
          <w:rFonts w:ascii="Times New Roman" w:hAnsi="Times New Roman" w:cs="Times New Roman"/>
          <w:sz w:val="24"/>
          <w:szCs w:val="24"/>
        </w:rPr>
        <w:t xml:space="preserve"> по качеству и безопасности должна отвечать требованиям на питьевую воду (сертификат соответствия № 1740118). Допускается использование кипяченой питьевой воды, при условии ее хранения не более 3-х часов.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4.15.   Для обеспечения разнообразного  и полноценного  питания детей в ДОУ и дома родителей информируют об ассортименте питания ребёнка, вывешивая  ежедневное меню в каждой   групповой ячейке. В ежедневном меню указывается наименов</w:t>
      </w:r>
      <w:r w:rsidR="00CB3362">
        <w:rPr>
          <w:rFonts w:ascii="Times New Roman" w:hAnsi="Times New Roman" w:cs="Times New Roman"/>
          <w:sz w:val="24"/>
          <w:szCs w:val="24"/>
        </w:rPr>
        <w:t>ание блюда</w:t>
      </w:r>
      <w:proofErr w:type="gramStart"/>
      <w:r w:rsidR="00CB3362">
        <w:rPr>
          <w:rFonts w:ascii="Times New Roman" w:hAnsi="Times New Roman" w:cs="Times New Roman"/>
          <w:sz w:val="24"/>
          <w:szCs w:val="24"/>
        </w:rPr>
        <w:t xml:space="preserve"> </w:t>
      </w:r>
      <w:r w:rsidRPr="00CB33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5. Организация питания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5.1.Организация питания воспитанников  в ДОУ предусматривает необходимость соблюдение следующих ос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новных принципов: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составление полноценного рациона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использование разнообразного ассортимента продуктов, гаран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тирующих достаточное содержание необходимых минеральных веществ и витаминов;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строгое соблюдение режима питания, отвечающего физиологи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ческим особенностям детей различных возрастных групп, пра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вильное сочетание его с режимом дня и режимом работы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соблюдение правил эстетики питания, воспитание необходимых гигиенических навыков в зависимости от возраста и уровня разви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тия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правильное сочетание питания в ДОУ с пи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танием в домашних условиях, проведение необходимой санитар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ной - просветительной работой с родителями, гигиеническое вос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питание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индивидуальный подход к каждому ребенку, учет состояния его здоровья, особенности развития, периода адаптации, хронических заболеваний;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строгое соблюдение технологических требований при приготов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лении пищи, обеспечение правильной кулинарной обработки пи</w:t>
      </w:r>
      <w:r w:rsidRPr="00CB3362">
        <w:rPr>
          <w:rFonts w:ascii="Times New Roman" w:hAnsi="Times New Roman" w:cs="Times New Roman"/>
          <w:sz w:val="24"/>
          <w:szCs w:val="24"/>
        </w:rPr>
        <w:softHyphen/>
        <w:t>щевых продуктов;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повседневный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работой пищеблока, доведение пищи до ребенка, правильной организацией питания детей в группах;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учет эффективности питания детей.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5.2. ДОУ обеспечивает сбалансированное 4-х разовое </w:t>
      </w:r>
      <w:r w:rsidR="00CB3362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Pr="00CB3362">
        <w:rPr>
          <w:rFonts w:ascii="Times New Roman" w:hAnsi="Times New Roman" w:cs="Times New Roman"/>
          <w:sz w:val="24"/>
          <w:szCs w:val="24"/>
        </w:rPr>
        <w:t xml:space="preserve"> детей в группах с 12-ти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5.3.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5.4</w:t>
      </w:r>
      <w:r w:rsidR="00CB3362">
        <w:rPr>
          <w:rFonts w:ascii="Times New Roman" w:hAnsi="Times New Roman" w:cs="Times New Roman"/>
          <w:sz w:val="24"/>
          <w:szCs w:val="24"/>
        </w:rPr>
        <w:t>.</w:t>
      </w:r>
      <w:r w:rsidRPr="00CB3362">
        <w:rPr>
          <w:rFonts w:ascii="Times New Roman" w:hAnsi="Times New Roman" w:cs="Times New Roman"/>
          <w:sz w:val="24"/>
          <w:szCs w:val="24"/>
        </w:rPr>
        <w:t xml:space="preserve"> Примерное меню утверждается руководителем ДОУ и должно содержать всю информацию, предусмотренную в рекомендуемой форме примерного меню (приложение № 12 к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3049-13).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F932A3" w:rsidRPr="00CB3362">
        <w:rPr>
          <w:rFonts w:ascii="Times New Roman" w:hAnsi="Times New Roman" w:cs="Times New Roman"/>
          <w:sz w:val="24"/>
          <w:szCs w:val="24"/>
        </w:rPr>
        <w:t>.  В примерном меню не допускается повторений одних и тех же блюд или кулинарных изделий  в течение последующих двух дней.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F932A3" w:rsidRPr="00CB33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32A3" w:rsidRPr="00CB3362">
        <w:rPr>
          <w:rFonts w:ascii="Times New Roman" w:hAnsi="Times New Roman" w:cs="Times New Roman"/>
          <w:sz w:val="24"/>
          <w:szCs w:val="24"/>
        </w:rPr>
        <w:t>Ежедневно в меню должны быть включены:  молоко,  кисломолочные  напитки,  мясо (или рыба),  картофель,  овощи,  фрукты,  хлеб, крупы, сливочное и растительное масло, сахар, соль.</w:t>
      </w:r>
      <w:proofErr w:type="gramEnd"/>
      <w:r w:rsidR="00F932A3" w:rsidRPr="00CB3362">
        <w:rPr>
          <w:rFonts w:ascii="Times New Roman" w:hAnsi="Times New Roman" w:cs="Times New Roman"/>
          <w:sz w:val="24"/>
          <w:szCs w:val="24"/>
        </w:rPr>
        <w:t xml:space="preserve"> Остальные продукты  (творог, сметана,  птица, сыр, яйцо, соки  и другие) включаются  2 - 3 раза в неделю.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F932A3" w:rsidRPr="00CB3362">
        <w:rPr>
          <w:rFonts w:ascii="Times New Roman" w:hAnsi="Times New Roman" w:cs="Times New Roman"/>
          <w:sz w:val="24"/>
          <w:szCs w:val="24"/>
        </w:rPr>
        <w:t xml:space="preserve">. При отсутствии, каких 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к </w:t>
      </w:r>
      <w:proofErr w:type="spellStart"/>
      <w:r w:rsidR="00F932A3"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F932A3" w:rsidRPr="00CB3362">
        <w:rPr>
          <w:rFonts w:ascii="Times New Roman" w:hAnsi="Times New Roman" w:cs="Times New Roman"/>
          <w:sz w:val="24"/>
          <w:szCs w:val="24"/>
        </w:rPr>
        <w:t xml:space="preserve"> 2.4.1. 3049-13).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</w:t>
      </w:r>
      <w:r w:rsidR="00F932A3" w:rsidRPr="00CB3362">
        <w:rPr>
          <w:rFonts w:ascii="Times New Roman" w:hAnsi="Times New Roman" w:cs="Times New Roman"/>
          <w:sz w:val="24"/>
          <w:szCs w:val="24"/>
        </w:rPr>
        <w:t>. На основании утвержденного примерного меню ежедневно составляется меню - раскладка  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объемы порций приготавливаемых блюд.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F932A3" w:rsidRPr="00CB3362">
        <w:rPr>
          <w:rFonts w:ascii="Times New Roman" w:hAnsi="Times New Roman" w:cs="Times New Roman"/>
          <w:sz w:val="24"/>
          <w:szCs w:val="24"/>
        </w:rPr>
        <w:t>. Меню-требование является основным документом для приготовления пищи на пи</w:t>
      </w:r>
      <w:r w:rsidR="00F932A3" w:rsidRPr="00CB3362">
        <w:rPr>
          <w:rFonts w:ascii="Times New Roman" w:hAnsi="Times New Roman" w:cs="Times New Roman"/>
          <w:sz w:val="24"/>
          <w:szCs w:val="24"/>
        </w:rPr>
        <w:softHyphen/>
        <w:t>щеблоке.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F932A3" w:rsidRPr="00CB3362">
        <w:rPr>
          <w:rFonts w:ascii="Times New Roman" w:hAnsi="Times New Roman" w:cs="Times New Roman"/>
          <w:sz w:val="24"/>
          <w:szCs w:val="24"/>
        </w:rPr>
        <w:t>. Вносить изменения в утвержденное меню-раскладку, без согласования с заведующего ДОУ, запрещается.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F932A3" w:rsidRPr="00CB3362">
        <w:rPr>
          <w:rFonts w:ascii="Times New Roman" w:hAnsi="Times New Roman" w:cs="Times New Roman"/>
          <w:sz w:val="24"/>
          <w:szCs w:val="24"/>
        </w:rPr>
        <w:t xml:space="preserve">. Питание  детей должно соответствовать принципам щадящего питания, предусматривающим использование определенных  способов приготовления блюд, таких как варка, приготовление на пару, тушение, </w:t>
      </w:r>
      <w:proofErr w:type="spellStart"/>
      <w:r w:rsidR="00F932A3" w:rsidRPr="00CB3362">
        <w:rPr>
          <w:rFonts w:ascii="Times New Roman" w:hAnsi="Times New Roman" w:cs="Times New Roman"/>
          <w:sz w:val="24"/>
          <w:szCs w:val="24"/>
        </w:rPr>
        <w:t>запекание</w:t>
      </w:r>
      <w:proofErr w:type="spellEnd"/>
      <w:r w:rsidR="00F932A3" w:rsidRPr="00CB3362">
        <w:rPr>
          <w:rFonts w:ascii="Times New Roman" w:hAnsi="Times New Roman" w:cs="Times New Roman"/>
          <w:sz w:val="24"/>
          <w:szCs w:val="24"/>
        </w:rPr>
        <w:t>, и исключать жарку блюд, а также продукты с раздражающими свойствами.  При  кулинарной обработке 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F932A3" w:rsidRPr="00CB3362" w:rsidRDefault="00CB3362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F932A3" w:rsidRPr="00CB3362">
        <w:rPr>
          <w:rFonts w:ascii="Times New Roman" w:hAnsi="Times New Roman" w:cs="Times New Roman"/>
          <w:sz w:val="24"/>
          <w:szCs w:val="24"/>
        </w:rPr>
        <w:t xml:space="preserve">. В целях профилактики гиповитаминозов в ДОУ </w:t>
      </w:r>
      <w:proofErr w:type="gramStart"/>
      <w:r w:rsidR="00F932A3" w:rsidRPr="00CB3362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F932A3" w:rsidRPr="00CB3362">
        <w:rPr>
          <w:rFonts w:ascii="Times New Roman" w:hAnsi="Times New Roman" w:cs="Times New Roman"/>
          <w:sz w:val="24"/>
          <w:szCs w:val="24"/>
        </w:rPr>
        <w:t xml:space="preserve"> круглогодичная искусственная С-витаминизация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5.1</w:t>
      </w:r>
      <w:r w:rsidR="00CB3362">
        <w:rPr>
          <w:rFonts w:ascii="Times New Roman" w:hAnsi="Times New Roman" w:cs="Times New Roman"/>
          <w:sz w:val="24"/>
          <w:szCs w:val="24"/>
        </w:rPr>
        <w:t>3</w:t>
      </w:r>
      <w:r w:rsidRPr="00CB3362">
        <w:rPr>
          <w:rFonts w:ascii="Times New Roman" w:hAnsi="Times New Roman" w:cs="Times New Roman"/>
          <w:sz w:val="24"/>
          <w:szCs w:val="24"/>
        </w:rPr>
        <w:t>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   использование пищевых продуктов, которые не допускаются использовать в питании детей (приложение № 9 к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 изготовление на пищеблоке  ДОУ  творога    и     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рыбных),  окрошек и холодных супов;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использование остатков пищи от предыдущего приема  пищи, приготовленной накануне, 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6. Организация работы пищеблока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6.1. Организация работы пищеблока производится строго в соответствии с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6.2. Приготовление блюд осуществляется  в соответствии с технологической картой.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6.3. Выдача готовой пищи разрешается только после проведения приёмочного контроля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комиссией, назначенной приказом заведующего ДОУ.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 гр. Сохраняют 48 часов при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>? +2 -+6С в холодильнике.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6.4.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  Организация питания воспитанников в группах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7.1.  Работа по организации питания детей в группах осуществляется под руководством воспитателя и заключается: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 создании безопасных условий при подготовке и во время приема пищи;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 воспитании культурно-гигиенических навыков во время приема пищи детьми.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7.2. Получение пищи на группу осуществляет младший воспитатель строго по графику, который утверждает  заведующий ДОУ. Готовая продукция развешивается на пищеблоке в промаркированную посуду и разносится по группам.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7.3. Привлекать детей к получению пищи с пищеблока категорически запрещается.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7.4.  Пред раздачей пищи детям младший воспитатель обязан: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промыть столы горячей водой с мылом;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тщательно вымыть руки;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надеть специальную одежду для получения и раздачи пищи;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lastRenderedPageBreak/>
        <w:t>- проветрить помещение;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7.6.  Детская порция должна соответствовать меню и  контрольному блюду.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7.7. Во время раздачи пищи категорически запрещается нахождение детей в обеденной зоне (кроме дежурных).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салфетницы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собирают дежурные, а тарелки за собой  убирают дети).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7.9. Прием пищи воспитателем и детьми может осуществляться одновременно.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7.10. В группах раннего возраста детей, у которых не сформирован навык самостоятельного приема пищи, докармливают воспитатель и младший воспитатель.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7.11. Ответственность за организацию питания в группе, в соответствии с настоящим положением и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 несут воспитатели.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8. Порядок учета питания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8.1. К началу учебного года заведующий ДОУ  издает приказ о  назначении ответственного за питание, определяет его функциональные обязанности.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8.2. Ответственный за питание осуществляет учет питающихся детей в табели посещаемости, который должен быть прошнурован, пронумерован, скреплен печатью и подписью заведующего.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8.3. Ежедневно ответственный за питание ведет учет питающихся детей с занесением в табель посещаемости на основании списков пр</w:t>
      </w:r>
      <w:r w:rsidR="00AF1DD5">
        <w:rPr>
          <w:rFonts w:ascii="Times New Roman" w:hAnsi="Times New Roman" w:cs="Times New Roman"/>
          <w:sz w:val="24"/>
          <w:szCs w:val="24"/>
        </w:rPr>
        <w:t>исутствующих детей с 08.00 до 9.0</w:t>
      </w:r>
      <w:r w:rsidRPr="00CB3362">
        <w:rPr>
          <w:rFonts w:ascii="Times New Roman" w:hAnsi="Times New Roman" w:cs="Times New Roman"/>
          <w:sz w:val="24"/>
          <w:szCs w:val="24"/>
        </w:rPr>
        <w:t>0.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8.4. Закладка продуктов для приготовления завтрака производится поваром в 07.00.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8.5. Продукты для завтрака выписываются по меню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8.6. Продукты для бульона первого блюда (для обеда) выписываются по меню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согласно табеля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посещаемости предыдущего дня, закладка продуктов производится 07.30.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8.7.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Ответственный за питание обязан присутствовать при закладке основных продуктов в котел и проверять блюда на выходе.</w:t>
      </w:r>
      <w:proofErr w:type="gramEnd"/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9. Финансирование расходов на питание воспитанников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9.1.  Финансовое обеспечение питания отнесено к компетенции заведующего ДОУ, бухгалтера отдела пит</w:t>
      </w:r>
      <w:r w:rsidR="00AF1DD5">
        <w:rPr>
          <w:rFonts w:ascii="Times New Roman" w:hAnsi="Times New Roman" w:cs="Times New Roman"/>
          <w:sz w:val="24"/>
          <w:szCs w:val="24"/>
        </w:rPr>
        <w:t>ания управления образования</w:t>
      </w:r>
      <w:proofErr w:type="gramStart"/>
      <w:r w:rsidR="00AF1DD5">
        <w:rPr>
          <w:rFonts w:ascii="Times New Roman" w:hAnsi="Times New Roman" w:cs="Times New Roman"/>
          <w:sz w:val="24"/>
          <w:szCs w:val="24"/>
        </w:rPr>
        <w:t xml:space="preserve"> </w:t>
      </w:r>
      <w:r w:rsidRPr="00CB33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9.2. Расчёт финансирования расходов на питания воспитанников  в ДОУ осуществляется на основании установленных норм питания и физиологических потребностей детей.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9.3. Финансирование расходов на питание осуществл</w:t>
      </w:r>
      <w:r w:rsidR="00AF1DD5">
        <w:rPr>
          <w:rFonts w:ascii="Times New Roman" w:hAnsi="Times New Roman" w:cs="Times New Roman"/>
          <w:sz w:val="24"/>
          <w:szCs w:val="24"/>
        </w:rPr>
        <w:t>яется за счет бюджетных средств.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9.4. 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организацией питания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10.1. При организации контроля питания в ДОУ администрация руководствуется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3049-13, методическими рекомендациями «Производственный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контроль 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выполнения санитарно-противоэпидемических (профилактических) мероприятий организации».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10.2. С целью обеспечения открытости работы по организации питания детей в ДОУ к участию в контроле привлекаются: администрация ДОУ, 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комиссия,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за питание, комиссия по питанию.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10.3.Администрация  ДОУ разрабатывает план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организацией питания на учебный год, который утверждается приказ</w:t>
      </w:r>
      <w:r w:rsidR="00AF1DD5">
        <w:rPr>
          <w:rFonts w:ascii="Times New Roman" w:hAnsi="Times New Roman" w:cs="Times New Roman"/>
          <w:sz w:val="24"/>
          <w:szCs w:val="24"/>
        </w:rPr>
        <w:t xml:space="preserve">ом заведующего 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10.4. Завхоз ДОУ  обеспечивают контроль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>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выполнение договора на поставку продуктов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состоянием производственной базы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материально-техническим состоянием помещений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</w:t>
      </w:r>
      <w:r w:rsidRPr="00CB3362">
        <w:rPr>
          <w:rFonts w:ascii="Times New Roman" w:hAnsi="Times New Roman" w:cs="Times New Roman"/>
          <w:sz w:val="24"/>
          <w:szCs w:val="24"/>
        </w:rPr>
        <w:lastRenderedPageBreak/>
        <w:t>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10.5. Старшая медсестра, ответственный за питание ДОУ осуществляют контроль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>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выполнением  натуральных физиологических норм питания, сервировкой столов, гигиену приема пищи, оформление блюд;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правильностью отбора и хранения суточных проб (ежедневно);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соблюдением правил личной гигиены сотрудниками пищеблока с отметкой в журнале здоровья (ежедневно);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информированием родителей (законных представителей) о ежедневном меню с указанием выхода готовых блюд (ежедневно);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выполнением норм потребности в основных пищевых веществах (белках, жирах, углеводах) и энергетической ценности (калорийности) (ежемесячно).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10.6.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>  комиссия: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 контролирует закладку продуктов;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 снятие остатков;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 проверяет качество, объем и выход приготовленных блюд, их соответствие утвержденному меню;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разрабатывает график получения приготовленных блюд по группам;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формирует предложения по улучшению организации питания воспитанников;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работниками ДОУ.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10.7. Комиссия по питанию осуществляет контроль: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правильной организацией питания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качеством полученных продуктов, условиями их хранения и сроками реализации;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соблюдением натуральных и денежных норм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качеством приготовления пищи;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соответствием пищевых рационов физиологическим потребностям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санитарным состоянием пищеблока и групповых помещений;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 осуществлением индивидуального подхода к детям в процессе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Освещение вопросов организации питания с родительской общественностью.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10.8.  Вопросы организации питания воспитанников  рассматриваются: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  не реже 1 раза в год на общем родительском собрании.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11. Распределение прав и обязанностей по организации питания воспитанников в ДОУ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11.1. Заведующий ДОУ: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несет ответственность за организацию питания воспитанников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обеспечивает принятие локальных актов, предусмотренных настоящим Положением;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 назначает из числа своих работников ответственного за организацию питания в ДОУ;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обеспечивает рассмотрение вопросов организации питания воспитанников на заседаниях родительских собраний в группах, педагогическом совете, административном совещании, заседании Совета Учреждения (далее - СУ);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  утверждает 10 – дневное меню;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 контролирует состояние пищеблока, при необходимости принимает меры к замене устаревшему  оборудованию, его ремонту и обеспечению запасными частями;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lastRenderedPageBreak/>
        <w:t>- обеспечивает необходимый текущий ремонт помещений пищеблока;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контролирует соблюдение требований Сан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>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11.2. Завхоз: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контролирует выполнение натуральных норм;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контролирует ежемесячное выведение остатков на складе.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11.3. Воспитатели: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несут ответственность за организацию питания в группе;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несут ответственность за количество воспитанников, поданных на питание;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ежедневно  подают  сведения о количестве детей, поставленных на питание;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ежедневно не позднее, чем за 30 минут до предоставления завтрака в день питания уточняют количество детей;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вопросы обеспечения полноценного питания воспитанников;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вносят предложения по улучшению питания на заседаниях Педагогического совета, СУ;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контролируют питание детей, склонных к пищевой аллергии.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11.4. Родители (законные представители) воспитанников: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своевременно сообщают воспитателю о болезни ребенка или его временном отсутствии в ДОУ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вправе вносить предложения по улучшению организации питания воспитанников  лично;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вправе знакомиться с примерным и ежедневным меню, расчетами средств на организацию питания.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12. Ведение специальной документации по питанию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12.1. Заведующий осуществляет  ежемесячный анализ деятельности ДОУ по организации питания детей.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12.2. При организации питания воспитанников  в ДОУ  должны быть следующие локальные акты и документация: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  положение об организации питания воспитанников;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примерное десятидневное меню, включающее меню-раскладку для  возрастной группы детей (от 1,5  до 3  и  от 3-х до 7 лет), технологические карты кулинарных изделий (блюд);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меню-требование на каждый день с указанием выхода блюд для возрастной группы детей (от 1,5  до 3  и  от 3-х до 7 лет);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журнал бракеража поступающего продовольственного сырья и пищевых продуктов и готовой кулинарной продукции (в соответствии с приложением 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3049-13),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с регистрацией отбора суточных проб;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журнал здоровья (в соответствии с приложением </w:t>
      </w:r>
      <w:proofErr w:type="spellStart"/>
      <w:r w:rsidRPr="00CB33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3362">
        <w:rPr>
          <w:rFonts w:ascii="Times New Roman" w:hAnsi="Times New Roman" w:cs="Times New Roman"/>
          <w:sz w:val="24"/>
          <w:szCs w:val="24"/>
        </w:rPr>
        <w:t xml:space="preserve"> 2.4.1. 3049-13;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заявки на продукты питания (подаются по мере необходимости);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 xml:space="preserve">- журнал </w:t>
      </w:r>
      <w:proofErr w:type="gramStart"/>
      <w:r w:rsidRPr="00CB336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3362">
        <w:rPr>
          <w:rFonts w:ascii="Times New Roman" w:hAnsi="Times New Roman" w:cs="Times New Roman"/>
          <w:sz w:val="24"/>
          <w:szCs w:val="24"/>
        </w:rPr>
        <w:t xml:space="preserve"> температурным режимом холодильных камер и холодильников;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книга складского учета поступающих продуктов и продовольственного сырья.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Приказы и распоряжения вышестоящих организаций по данному вопросу.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Приказ руководителя по учреждению «Об организации питания детей».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Наличие информации для родителей о ежедневном меню для детей.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 Наличие графиков: выдача готовой продукции для организации питания в группах;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Ежедневное меню-требование на следующий день.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- Инструкции: по охране труда и пожарной безопасности.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p w:rsidR="00F932A3" w:rsidRPr="00CB3362" w:rsidRDefault="00F932A3" w:rsidP="00CB33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3362">
        <w:rPr>
          <w:rFonts w:ascii="Times New Roman" w:hAnsi="Times New Roman" w:cs="Times New Roman"/>
          <w:sz w:val="24"/>
          <w:szCs w:val="24"/>
        </w:rPr>
        <w:t> </w:t>
      </w:r>
    </w:p>
    <w:sectPr w:rsidR="00F932A3" w:rsidRPr="00CB3362" w:rsidSect="00F932A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2A3"/>
    <w:rsid w:val="00213957"/>
    <w:rsid w:val="00AF1DD5"/>
    <w:rsid w:val="00CB3362"/>
    <w:rsid w:val="00F9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2A3"/>
    <w:rPr>
      <w:b/>
      <w:bCs/>
    </w:rPr>
  </w:style>
  <w:style w:type="character" w:styleId="a5">
    <w:name w:val="Emphasis"/>
    <w:basedOn w:val="a0"/>
    <w:uiPriority w:val="20"/>
    <w:qFormat/>
    <w:rsid w:val="00F932A3"/>
    <w:rPr>
      <w:i/>
      <w:iCs/>
    </w:rPr>
  </w:style>
  <w:style w:type="paragraph" w:styleId="a6">
    <w:name w:val="No Spacing"/>
    <w:uiPriority w:val="1"/>
    <w:qFormat/>
    <w:rsid w:val="00CB33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F92DF-9FFB-4055-AA57-B4FB503C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cp:lastPrinted>2019-01-31T08:40:00Z</cp:lastPrinted>
  <dcterms:created xsi:type="dcterms:W3CDTF">2019-01-31T07:39:00Z</dcterms:created>
  <dcterms:modified xsi:type="dcterms:W3CDTF">2019-01-31T08:43:00Z</dcterms:modified>
</cp:coreProperties>
</file>